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57ACD" w14:textId="77777777" w:rsidR="00B46F35" w:rsidRPr="005C34C7" w:rsidRDefault="00B46F35" w:rsidP="00CD5446">
      <w:pPr>
        <w:pStyle w:val="Otsikko1"/>
        <w:rPr>
          <w:rStyle w:val="ListLabel1"/>
        </w:rPr>
      </w:pPr>
    </w:p>
    <w:p>
      <w:pPr>
        <w:pStyle w:val="Otsikko1"/>
      </w:pPr>
      <w:r>
        <w:t>Saavutettavuusseloste</w:t>
        <w:br/>
      </w:r>
    </w:p>
    <w:p>
      <w:r>
        <w:t>Tämä saavutettavuusseloste koskee Helsingin kaupungin Kuusikkkokunnat-verkkosivustoa.</w:t>
      </w:r>
    </w:p>
    <w:p>
      <w:r>
        <w:t>Sivuston osoite on https://kuusikkokunnat.fi/.</w:t>
      </w:r>
    </w:p>
    <w:p>
      <w:pPr>
        <w:pStyle w:val="Otsikko2"/>
      </w:pPr>
      <w:r>
        <w:t>Kaupungin tavoite</w:t>
      </w:r>
    </w:p>
    <w:p>
      <w:r>
        <w:t>Digitaalisten palveluiden saavutettavuudessa Helsingin tavoitteena on pyrkiä vähintään WCAG ohjeiston mukaiseen AA- tai sitä parempaan tasoon, mikäli se on kohtuudella mahdollista.</w:t>
      </w:r>
    </w:p>
    <w:p>
      <w:pPr>
        <w:pStyle w:val="Otsikko2"/>
      </w:pPr>
      <w:r>
        <w:t>Vaatimustenmukaisuustilanne</w:t>
      </w:r>
    </w:p>
    <w:p>
      <w:r>
        <w:t>Tämä verkkosivusto täyttää lain asettamat kriittiset saavutettavuusvaatimukset WCAG v2.1 -tason AA mukaisesti seuraavin havaituin puuttein.</w:t>
      </w:r>
    </w:p>
    <w:p>
      <w:pPr>
        <w:pStyle w:val="Otsikko2"/>
      </w:pPr>
      <w:r>
        <w:t>Ei-saavutettava sisältö</w:t>
      </w:r>
    </w:p>
    <w:p>
      <w:r>
        <w:t>Jäljempänä mainittu sisältö ei vielä täytä kaikkia lain asettamia saavutettavuusvaatimuksia.</w:t>
      </w:r>
    </w:p>
    <w:p>
      <w:pPr>
        <w:pStyle w:val="Otsikko3"/>
      </w:pPr>
      <w:r>
        <w:t>Havaitut puutteet</w:t>
      </w:r>
    </w:p>
    <w:p>
      <w:pPr>
        <w:pStyle w:val="Merkittyluettelo"/>
      </w:pPr>
      <w:r>
        <w:t>Sivustolla on kuvia, joihin ei ole lisätty alt-määritettä. Tämä saattaa aiheuttaa sen, että jotkin ruudunlukijat lukevat kuvan tiedostonimen. (1.1.1 Ei-tekstuaalinen sisältö)</w:t>
      </w:r>
    </w:p>
    <w:p>
      <w:pPr>
        <w:pStyle w:val="Merkittyluettelo"/>
      </w:pPr>
      <w:r>
        <w:t>Sivustolla on paikallisia linkkejä (ankkurilinkkejä), joiden kohdetta ei ole olemassa. (1.3.1 Informaatio ja suhteet)</w:t>
      </w:r>
    </w:p>
    <w:p>
      <w:pPr>
        <w:pStyle w:val="Merkittyluettelo"/>
      </w:pPr>
      <w:r>
        <w:t>Sivustolla on kuvalinkkejä, joilta puuttuu tekstivastine. (2.4.4 Linkin tarkoitus (kontekstissa))</w:t>
      </w:r>
    </w:p>
    <w:p>
      <w:pPr>
        <w:pStyle w:val="Merkittyluettelo"/>
      </w:pPr>
      <w:r>
        <w:t>Sivustolla on linkkitekstejä, joissa samaa tekstiä käytetään ohjaamaan eri kohteisiin. (2.4.4 Linkin tarkoitus (kontekstissa))</w:t>
      </w:r>
    </w:p>
    <w:p>
      <w:pPr>
        <w:pStyle w:val="Merkittyluettelo"/>
      </w:pPr>
      <w:r>
        <w:t>Sivustolla on sivuja, joilta puuttuu luonnollisen kielen määritys. (3.1.1 Sivun kieli)</w:t>
      </w:r>
    </w:p>
    <w:p>
      <w:pPr>
        <w:pStyle w:val="Merkittyluettelo"/>
      </w:pPr>
      <w:r>
        <w:t>Sisällön muotoilemiseen on käytetty HTML-koodia. Tämä saattaa vaikuttaa joidenkin apuohjelmien sisällön jäsentämiseen. (1.3.1 Informaatio ja suhteet)</w:t>
      </w:r>
    </w:p>
    <w:p>
      <w:pPr>
        <w:pStyle w:val="Merkittyluettelo"/>
      </w:pPr>
      <w:r>
        <w:t>Sivustolla on elementtejä, joiden tunnus ei ole yksilöllinen. (1.3.1 Informaatio ja suhteet, 4.1.1 Jäsentäminen)</w:t>
      </w:r>
    </w:p>
    <w:p>
      <w:pPr>
        <w:pStyle w:val="Merkittyluettelo"/>
      </w:pPr>
      <w:r>
        <w:t>Tekstin muotoilemiseen on käytetty bold-tunnistetta. (1.3.1 Informaatio ja suhteet)</w:t>
      </w:r>
    </w:p>
    <w:p>
      <w:pPr>
        <w:pStyle w:val="Merkittyluettelo"/>
      </w:pPr>
      <w:r>
        <w:t>Tekstin värin ja taustavärin kontrasti joissain sivuston elementeissä ei ole riittävän suuri. Riittämätön kontrasti tekstin ja taustan välillä voi aiheuttaa ongelmia näkövammaisille tai värisokeille käyttäjille, sekä myös monille muille käyttäjille. (1.4.3 Kontrasti (minimi))</w:t>
      </w:r>
    </w:p>
    <w:p>
      <w:pPr>
        <w:pStyle w:val="Otsikko3"/>
      </w:pPr>
      <w:r>
        <w:t>Puutteiden korjaus</w:t>
      </w:r>
    </w:p>
    <w:p>
      <w:r>
        <w:t>Saavutettavuuspuutteet korjataan syksyllä 2020 alkavan sivustouudistuksen yhteydessä kohtuuttomaan rasitteeseen vedoten.</w:t>
      </w:r>
    </w:p>
    <w:p>
      <w:pPr>
        <w:pStyle w:val="Otsikko3"/>
      </w:pPr>
      <w:r>
        <w:t>Tiedon saanti saavutettavassa muodossa</w:t>
      </w:r>
    </w:p>
    <w:p>
      <w:r>
        <w:t>Mainituista puutteista johtuen saavuttamatta jäävää sisältöä voi pyytää tämän sivuston ylläpitäjältä.</w:t>
        <w:br/>
      </w:r>
    </w:p>
    <w:p>
      <w:r>
        <w:t>Kaupunginkanslia</w:t>
        <w:br/>
        <w:t>Kaupunkitutkimus ja -tilastot</w:t>
      </w:r>
    </w:p>
    <w:p>
      <w:r>
        <w:t>PL 5500</w:t>
      </w:r>
    </w:p>
    <w:p>
      <w:r>
        <w:t>00099 Helsingin kaupunki</w:t>
      </w:r>
    </w:p>
    <w:p>
      <w:r>
        <w:t>kaupunkitieto@hel.fi</w:t>
      </w:r>
    </w:p>
    <w:p>
      <w:pPr>
        <w:pStyle w:val="Otsikko2"/>
      </w:pPr>
      <w:r>
        <w:t>Saavutettavuusselosteen laatiminen</w:t>
      </w:r>
    </w:p>
    <w:p>
      <w:r>
        <w:t>Tämä seloste on laadittu 28.8.2020</w:t>
      </w:r>
    </w:p>
    <w:p>
      <w:pPr>
        <w:pStyle w:val="Otsikko3"/>
      </w:pPr>
      <w:r>
        <w:t>Saavutettavuuden arviointi</w:t>
      </w:r>
    </w:p>
    <w:p>
      <w:r>
        <w:t>Saavutettavuuden arvioinnissa on noudatettu Helsingin kaupungin työohjetta ja menetelmiä, jotka pyrkivät varmistamaan sivuston saavutettavuuden kaikissa työvaiheissa.</w:t>
        <w:br/>
      </w:r>
    </w:p>
    <w:p>
      <w:r>
        <w:t>Saavutettavuus on tarkistettu käyttäen ohjelmallista saavutettavuustarkistusta. Ohjelmallinen tarkistus on suoritettu käyttäen Siteimproven saavutettavuuden automaattista testaustyökalua.</w:t>
      </w:r>
    </w:p>
    <w:p>
      <w:pPr>
        <w:pStyle w:val="Otsikko3"/>
      </w:pPr>
      <w:r>
        <w:t>Saavutettavuusselosteen päivittäminen</w:t>
      </w:r>
    </w:p>
    <w:p>
      <w:r>
        <w:t>Sivuston saavutettavuudesta huolehditaan jatkuvalla valvonnalla tekniikan tai sisällön muuttuessa, sekä määräajoin suoritettavalla tarkistuksella. Tätä selostetta päivitetään sivuston muutosten ja saavutettavuuden tarkistusten yhteydessä.</w:t>
      </w:r>
    </w:p>
    <w:p>
      <w:pPr>
        <w:pStyle w:val="Otsikko2"/>
      </w:pPr>
      <w:r>
        <w:t>Palaute ja yhteystiedot</w:t>
      </w:r>
    </w:p>
    <w:p>
      <w:r>
        <w:t>Sivuston saavutettavuudesta vastaa</w:t>
        <w:br/>
      </w:r>
    </w:p>
    <w:p>
      <w:r>
        <w:t>Kaupunginkanslia</w:t>
        <w:br/>
        <w:t>Kaupunkitutkimus ja -tilastot</w:t>
      </w:r>
    </w:p>
    <w:p>
      <w:r>
        <w:t>PL 5500</w:t>
      </w:r>
    </w:p>
    <w:p>
      <w:r>
        <w:t>00099 Helsingin kaupunki</w:t>
      </w:r>
    </w:p>
    <w:p>
      <w:r>
        <w:t>kaupunkitieto@hel.fi</w:t>
      </w:r>
    </w:p>
    <w:p>
      <w:pPr>
        <w:pStyle w:val="Otsikko3"/>
      </w:pPr>
      <w:r>
        <w:t>Ilmoittaminen ei-saavutettavasta sisällöstä</w:t>
      </w:r>
    </w:p>
    <w:p>
      <w:r>
        <w:t xml:space="preserve">Mikäli käyttäjä kokee, etteivät saavutettavuuden vaatimukset kuitenkaan täyty, voi tästä tehdä ilmoituksen sähköpostilla </w:t>
      </w:r>
      <w:hyperlink r:id="rId10">
        <w:r>
          <w:rPr>
            <w:color w:val="1876a8"/>
            <w:u w:val="single"/>
          </w:rPr>
          <w:t>helsinki.palaute@hel.fi</w:t>
        </w:r>
      </w:hyperlink>
      <w:r>
        <w:t xml:space="preserve"> tai palautelomakkeella </w:t>
      </w:r>
      <w:hyperlink r:id="rId11">
        <w:r>
          <w:rPr>
            <w:color w:val="1876a8"/>
            <w:u w:val="single"/>
          </w:rPr>
          <w:t>www.hel.fi/palaute</w:t>
        </w:r>
      </w:hyperlink>
      <w:r>
        <w:t>.</w:t>
      </w:r>
    </w:p>
    <w:p>
      <w:pPr>
        <w:pStyle w:val="Otsikko3"/>
      </w:pPr>
      <w:r>
        <w:t>Tietojen pyytäminen saavutettavassa muodossa</w:t>
      </w:r>
    </w:p>
    <w:p>
      <w:r>
        <w:t xml:space="preserve">Mikäli käyttäjä ei koe saavansa sivuston sisältöä saavutettavassa muodossa, voi käyttäjä pyytää näitä tietoja sähköpostilla </w:t>
      </w:r>
      <w:hyperlink r:id="rId10">
        <w:r>
          <w:rPr>
            <w:color w:val="1876a8"/>
            <w:u w:val="single"/>
          </w:rPr>
          <w:t>helsinki.palaute@hel.fi</w:t>
        </w:r>
      </w:hyperlink>
      <w:r>
        <w:t xml:space="preserve"> tai palautelomakkeella </w:t>
      </w:r>
      <w:hyperlink r:id="rId11">
        <w:r>
          <w:rPr>
            <w:color w:val="1876a8"/>
            <w:u w:val="single"/>
          </w:rPr>
          <w:t>www.hel.fi/palaute</w:t>
        </w:r>
      </w:hyperlink>
      <w:r>
        <w:t>. Tiedusteluun pyritään vastaamaan kohtuullisessa ajassa.</w:t>
      </w:r>
    </w:p>
    <w:p>
      <w:pPr>
        <w:pStyle w:val="Otsikko2"/>
      </w:pPr>
      <w:r>
        <w:t>Saavutettavuuden oikeussuoja, Täytäntöönpanomenettely</w:t>
      </w:r>
    </w:p>
    <w:p>
      <w:r>
        <w:t>Mikäli henkilö kokee, ettei hänen ilmoitukseensa tai tiedusteluunsa ole vastattu tai vastaus ei ole tyydyttävä, voi asiasta tehdä ilmoituksen Etelä-Suomen aluehallintovirastoon. Etelä-Suomen aluehallintoviraston sivulla kerrotaan tarkasti, miten asia käsitellään.</w:t>
        <w:br/>
      </w:r>
    </w:p>
    <w:p>
      <w:r>
        <w:rPr>
          <w:b/>
        </w:rPr>
        <w:t>Etelä-Suomen aluehallintovirasto</w:t>
      </w:r>
    </w:p>
    <w:p>
      <w:r>
        <w:t>Saavutettavuuden valvonnan yksikkö</w:t>
        <w:br/>
        <w:t>www.saavutettavuusvaatimukset.fi</w:t>
        <w:br/>
        <w:t>saavutettavuus@avi.fi</w:t>
        <w:br/>
        <w:t>Puhelinvaihde: 0295 016 000</w:t>
        <w:br/>
        <w:t>Avoinna: ma-pe klo 8.00 – 16.15</w:t>
      </w:r>
    </w:p>
    <w:p>
      <w:pPr>
        <w:pStyle w:val="Otsikko2"/>
      </w:pPr>
      <w:r>
        <w:t>Helsingin kaupunki ja saavutettavuus</w:t>
      </w:r>
    </w:p>
    <w:p>
      <w:r>
        <w:t>Helsingin kaupungin tavoitteena on olla kaikille esteetön ja saavutettava kaupunki. Kaupungin tavoitteena on, että Helsingissä on kaikkien kaupunkilaisten mahdollisimman helppo liikkua ja toimia ja että kaikki sisältö ja palvelut olisivat kaikkien saavutettavissa.</w:t>
        <w:br/>
      </w:r>
    </w:p>
    <w:p>
      <w:r>
        <w:t>Kaupunki edistää digitaalisten palveluiden saavutettavuutta yhdenmukaistamalla julkaisutyötä ja järjestämällä saavutettavuuteen keskittyvää koulutusta henkilökunnalleen.</w:t>
        <w:br/>
      </w:r>
    </w:p>
    <w:p>
      <w:r>
        <w:t>Sivustojen saavutettavuuden tasoa seurataan jatkuvasti sivustoja ylläpidettäessä. Havaittuihin puutteisiin reagoidaan välittömästi. Tarvittavat muutokset pyritään suorittamaan mahdollisimman nopeasti.</w:t>
      </w:r>
    </w:p>
    <w:p>
      <w:pPr>
        <w:pStyle w:val="Otsikko3"/>
      </w:pPr>
      <w:r>
        <w:t>Vammaiset ja avustavien teknologioiden käyttäjät</w:t>
      </w:r>
    </w:p>
    <w:p>
      <w:r>
        <w:t>Kaupunki tarjoaa neuvontaa ja tukea vammaisille ja avustavien teknologioiden käyttäjille. Tukea on saatavilla Helsingin kaupungin neuvontasivuilta sekä puhelinneuvonnasta.</w:t>
      </w:r>
    </w:p>
    <w:p>
      <w:pPr>
        <w:pStyle w:val="Otsikko2"/>
      </w:pPr>
      <w:r>
        <w:t>Saavutettavuusselosteen hyväksyntä</w:t>
      </w:r>
    </w:p>
    <w:p>
      <w:r>
        <w:t>Tämän selosteen on hyväksynyt 28.8.2020</w:t>
      </w:r>
    </w:p>
    <w:p>
      <w:r>
        <w:t>Kaupunginkanslia</w:t>
        <w:br/>
        <w:t>Kaupunkitutkimus ja -tilastot</w:t>
      </w:r>
    </w:p>
    <w:p>
      <w:r>
        <w:t>Helsingin kaupunki</w:t>
      </w:r>
    </w:p>
    <w:sectPr w:rsidR="00B46F35" w:rsidRPr="005C34C7">
      <w:pgSz w:w="11906" w:h="16838"/>
      <w:pgMar w:top="1417" w:right="1134" w:bottom="141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5" type="#_x0000_t75" style="width:11.4pt;height:11.4pt" o:bullet="t">
        <v:imagedata r:id="rId1" o:title="mso8194"/>
      </v:shape>
    </w:pict>
  </w:numPicBullet>
  <w:abstractNum w:abstractNumId="0" w15:restartNumberingAfterBreak="0">
    <w:nsid w:val="FFFFFF7C"/>
    <w:multiLevelType w:val="singleLevel"/>
    <w:tmpl w:val="3F7AB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E61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0CB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F6D4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8CF3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6C6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964BB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B28A5A"/>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407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72C69A"/>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A092E47"/>
    <w:multiLevelType w:val="hybridMultilevel"/>
    <w:tmpl w:val="2DEC2A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9D11468"/>
    <w:multiLevelType w:val="hybridMultilevel"/>
    <w:tmpl w:val="F886D85A"/>
    <w:lvl w:ilvl="0" w:tplc="040B000B">
      <w:start w:val="1"/>
      <w:numFmt w:val="bullet"/>
      <w:lvlText w:val=""/>
      <w:lvlJc w:val="left"/>
      <w:pPr>
        <w:ind w:left="3600" w:hanging="360"/>
      </w:pPr>
      <w:rPr>
        <w:rFonts w:ascii="Wingdings" w:hAnsi="Wingdings" w:hint="default"/>
      </w:rPr>
    </w:lvl>
    <w:lvl w:ilvl="1" w:tplc="040B0003" w:tentative="1">
      <w:start w:val="1"/>
      <w:numFmt w:val="bullet"/>
      <w:lvlText w:val="o"/>
      <w:lvlJc w:val="left"/>
      <w:pPr>
        <w:ind w:left="4320" w:hanging="360"/>
      </w:pPr>
      <w:rPr>
        <w:rFonts w:ascii="Courier New" w:hAnsi="Courier New" w:cs="Courier New" w:hint="default"/>
      </w:rPr>
    </w:lvl>
    <w:lvl w:ilvl="2" w:tplc="040B0005" w:tentative="1">
      <w:start w:val="1"/>
      <w:numFmt w:val="bullet"/>
      <w:lvlText w:val=""/>
      <w:lvlJc w:val="left"/>
      <w:pPr>
        <w:ind w:left="5040" w:hanging="360"/>
      </w:pPr>
      <w:rPr>
        <w:rFonts w:ascii="Wingdings" w:hAnsi="Wingdings" w:hint="default"/>
      </w:rPr>
    </w:lvl>
    <w:lvl w:ilvl="3" w:tplc="040B0001" w:tentative="1">
      <w:start w:val="1"/>
      <w:numFmt w:val="bullet"/>
      <w:lvlText w:val=""/>
      <w:lvlJc w:val="left"/>
      <w:pPr>
        <w:ind w:left="5760" w:hanging="360"/>
      </w:pPr>
      <w:rPr>
        <w:rFonts w:ascii="Symbol" w:hAnsi="Symbol" w:hint="default"/>
      </w:rPr>
    </w:lvl>
    <w:lvl w:ilvl="4" w:tplc="040B0003" w:tentative="1">
      <w:start w:val="1"/>
      <w:numFmt w:val="bullet"/>
      <w:lvlText w:val="o"/>
      <w:lvlJc w:val="left"/>
      <w:pPr>
        <w:ind w:left="6480" w:hanging="360"/>
      </w:pPr>
      <w:rPr>
        <w:rFonts w:ascii="Courier New" w:hAnsi="Courier New" w:cs="Courier New" w:hint="default"/>
      </w:rPr>
    </w:lvl>
    <w:lvl w:ilvl="5" w:tplc="040B0005" w:tentative="1">
      <w:start w:val="1"/>
      <w:numFmt w:val="bullet"/>
      <w:lvlText w:val=""/>
      <w:lvlJc w:val="left"/>
      <w:pPr>
        <w:ind w:left="7200" w:hanging="360"/>
      </w:pPr>
      <w:rPr>
        <w:rFonts w:ascii="Wingdings" w:hAnsi="Wingdings" w:hint="default"/>
      </w:rPr>
    </w:lvl>
    <w:lvl w:ilvl="6" w:tplc="040B0001" w:tentative="1">
      <w:start w:val="1"/>
      <w:numFmt w:val="bullet"/>
      <w:lvlText w:val=""/>
      <w:lvlJc w:val="left"/>
      <w:pPr>
        <w:ind w:left="7920" w:hanging="360"/>
      </w:pPr>
      <w:rPr>
        <w:rFonts w:ascii="Symbol" w:hAnsi="Symbol" w:hint="default"/>
      </w:rPr>
    </w:lvl>
    <w:lvl w:ilvl="7" w:tplc="040B0003" w:tentative="1">
      <w:start w:val="1"/>
      <w:numFmt w:val="bullet"/>
      <w:lvlText w:val="o"/>
      <w:lvlJc w:val="left"/>
      <w:pPr>
        <w:ind w:left="8640" w:hanging="360"/>
      </w:pPr>
      <w:rPr>
        <w:rFonts w:ascii="Courier New" w:hAnsi="Courier New" w:cs="Courier New" w:hint="default"/>
      </w:rPr>
    </w:lvl>
    <w:lvl w:ilvl="8" w:tplc="040B0005" w:tentative="1">
      <w:start w:val="1"/>
      <w:numFmt w:val="bullet"/>
      <w:lvlText w:val=""/>
      <w:lvlJc w:val="left"/>
      <w:pPr>
        <w:ind w:left="9360" w:hanging="360"/>
      </w:pPr>
      <w:rPr>
        <w:rFonts w:ascii="Wingdings" w:hAnsi="Wingdings" w:hint="default"/>
      </w:rPr>
    </w:lvl>
  </w:abstractNum>
  <w:abstractNum w:abstractNumId="12" w15:restartNumberingAfterBreak="0">
    <w:nsid w:val="28866841"/>
    <w:multiLevelType w:val="hybridMultilevel"/>
    <w:tmpl w:val="C5AE5C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17105E8"/>
    <w:multiLevelType w:val="hybridMultilevel"/>
    <w:tmpl w:val="ADCE279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0B5C3D"/>
    <w:multiLevelType w:val="hybridMultilevel"/>
    <w:tmpl w:val="B07C030C"/>
    <w:lvl w:ilvl="0" w:tplc="040B0009">
      <w:start w:val="1"/>
      <w:numFmt w:val="bullet"/>
      <w:lvlText w:val=""/>
      <w:lvlJc w:val="left"/>
      <w:pPr>
        <w:ind w:left="2880" w:hanging="360"/>
      </w:pPr>
      <w:rPr>
        <w:rFonts w:ascii="Wingdings" w:hAnsi="Wingdings"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5" w15:restartNumberingAfterBreak="0">
    <w:nsid w:val="576053AF"/>
    <w:multiLevelType w:val="hybridMultilevel"/>
    <w:tmpl w:val="40FA1F62"/>
    <w:lvl w:ilvl="0" w:tplc="040B000D">
      <w:start w:val="1"/>
      <w:numFmt w:val="bullet"/>
      <w:lvlText w:val=""/>
      <w:lvlJc w:val="left"/>
      <w:pPr>
        <w:ind w:left="4320" w:hanging="360"/>
      </w:pPr>
      <w:rPr>
        <w:rFonts w:ascii="Wingdings" w:hAnsi="Wingdings" w:hint="default"/>
      </w:rPr>
    </w:lvl>
    <w:lvl w:ilvl="1" w:tplc="040B0003" w:tentative="1">
      <w:start w:val="1"/>
      <w:numFmt w:val="bullet"/>
      <w:lvlText w:val="o"/>
      <w:lvlJc w:val="left"/>
      <w:pPr>
        <w:ind w:left="5040" w:hanging="360"/>
      </w:pPr>
      <w:rPr>
        <w:rFonts w:ascii="Courier New" w:hAnsi="Courier New" w:cs="Courier New" w:hint="default"/>
      </w:rPr>
    </w:lvl>
    <w:lvl w:ilvl="2" w:tplc="040B0005" w:tentative="1">
      <w:start w:val="1"/>
      <w:numFmt w:val="bullet"/>
      <w:lvlText w:val=""/>
      <w:lvlJc w:val="left"/>
      <w:pPr>
        <w:ind w:left="5760" w:hanging="360"/>
      </w:pPr>
      <w:rPr>
        <w:rFonts w:ascii="Wingdings" w:hAnsi="Wingdings" w:hint="default"/>
      </w:rPr>
    </w:lvl>
    <w:lvl w:ilvl="3" w:tplc="040B0001" w:tentative="1">
      <w:start w:val="1"/>
      <w:numFmt w:val="bullet"/>
      <w:lvlText w:val=""/>
      <w:lvlJc w:val="left"/>
      <w:pPr>
        <w:ind w:left="6480" w:hanging="360"/>
      </w:pPr>
      <w:rPr>
        <w:rFonts w:ascii="Symbol" w:hAnsi="Symbol" w:hint="default"/>
      </w:rPr>
    </w:lvl>
    <w:lvl w:ilvl="4" w:tplc="040B0003" w:tentative="1">
      <w:start w:val="1"/>
      <w:numFmt w:val="bullet"/>
      <w:lvlText w:val="o"/>
      <w:lvlJc w:val="left"/>
      <w:pPr>
        <w:ind w:left="7200" w:hanging="360"/>
      </w:pPr>
      <w:rPr>
        <w:rFonts w:ascii="Courier New" w:hAnsi="Courier New" w:cs="Courier New" w:hint="default"/>
      </w:rPr>
    </w:lvl>
    <w:lvl w:ilvl="5" w:tplc="040B0005" w:tentative="1">
      <w:start w:val="1"/>
      <w:numFmt w:val="bullet"/>
      <w:lvlText w:val=""/>
      <w:lvlJc w:val="left"/>
      <w:pPr>
        <w:ind w:left="7920" w:hanging="360"/>
      </w:pPr>
      <w:rPr>
        <w:rFonts w:ascii="Wingdings" w:hAnsi="Wingdings" w:hint="default"/>
      </w:rPr>
    </w:lvl>
    <w:lvl w:ilvl="6" w:tplc="040B0001" w:tentative="1">
      <w:start w:val="1"/>
      <w:numFmt w:val="bullet"/>
      <w:lvlText w:val=""/>
      <w:lvlJc w:val="left"/>
      <w:pPr>
        <w:ind w:left="8640" w:hanging="360"/>
      </w:pPr>
      <w:rPr>
        <w:rFonts w:ascii="Symbol" w:hAnsi="Symbol" w:hint="default"/>
      </w:rPr>
    </w:lvl>
    <w:lvl w:ilvl="7" w:tplc="040B0003" w:tentative="1">
      <w:start w:val="1"/>
      <w:numFmt w:val="bullet"/>
      <w:lvlText w:val="o"/>
      <w:lvlJc w:val="left"/>
      <w:pPr>
        <w:ind w:left="9360" w:hanging="360"/>
      </w:pPr>
      <w:rPr>
        <w:rFonts w:ascii="Courier New" w:hAnsi="Courier New" w:cs="Courier New" w:hint="default"/>
      </w:rPr>
    </w:lvl>
    <w:lvl w:ilvl="8" w:tplc="040B0005" w:tentative="1">
      <w:start w:val="1"/>
      <w:numFmt w:val="bullet"/>
      <w:lvlText w:val=""/>
      <w:lvlJc w:val="left"/>
      <w:pPr>
        <w:ind w:left="10080" w:hanging="360"/>
      </w:pPr>
      <w:rPr>
        <w:rFonts w:ascii="Wingdings" w:hAnsi="Wingdings" w:hint="default"/>
      </w:rPr>
    </w:lvl>
  </w:abstractNum>
  <w:abstractNum w:abstractNumId="16" w15:restartNumberingAfterBreak="0">
    <w:nsid w:val="5D1A7CFD"/>
    <w:multiLevelType w:val="hybridMultilevel"/>
    <w:tmpl w:val="7F381906"/>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62B86A6E"/>
    <w:multiLevelType w:val="hybridMultilevel"/>
    <w:tmpl w:val="97D08D18"/>
    <w:lvl w:ilvl="0" w:tplc="040B0007">
      <w:start w:val="1"/>
      <w:numFmt w:val="bullet"/>
      <w:lvlText w:val=""/>
      <w:lvlPicBulletId w:val="0"/>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10"/>
  </w:num>
  <w:num w:numId="2">
    <w:abstractNumId w:val="12"/>
  </w:num>
  <w:num w:numId="3">
    <w:abstractNumId w:val="13"/>
  </w:num>
  <w:num w:numId="4">
    <w:abstractNumId w:val="16"/>
  </w:num>
  <w:num w:numId="5">
    <w:abstractNumId w:val="17"/>
  </w:num>
  <w:num w:numId="6">
    <w:abstractNumId w:val="14"/>
  </w:num>
  <w:num w:numId="7">
    <w:abstractNumId w:val="11"/>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35"/>
    <w:rsid w:val="0011338B"/>
    <w:rsid w:val="00354B7A"/>
    <w:rsid w:val="004D1098"/>
    <w:rsid w:val="00532813"/>
    <w:rsid w:val="005C34C7"/>
    <w:rsid w:val="006502ED"/>
    <w:rsid w:val="006D0A27"/>
    <w:rsid w:val="00816860"/>
    <w:rsid w:val="00937DDE"/>
    <w:rsid w:val="00A20558"/>
    <w:rsid w:val="00B46F35"/>
    <w:rsid w:val="00C2188B"/>
    <w:rsid w:val="00CD5446"/>
    <w:rsid w:val="00D16BF7"/>
    <w:rsid w:val="00DB19D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7ACD"/>
  <w15:docId w15:val="{45FC2CC4-EA94-4246-A697-2DC3CC3A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32813"/>
  </w:style>
  <w:style w:type="paragraph" w:styleId="Otsikko1">
    <w:name w:val="heading 1"/>
    <w:basedOn w:val="Normaali"/>
    <w:link w:val="Otsikko1Char"/>
    <w:uiPriority w:val="9"/>
    <w:qFormat/>
    <w:rsid w:val="00CD5446"/>
    <w:pPr>
      <w:keepNext/>
      <w:keepLines/>
      <w:spacing w:before="36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link w:val="Otsikko2Char"/>
    <w:uiPriority w:val="9"/>
    <w:unhideWhenUsed/>
    <w:qFormat/>
    <w:rsid w:val="00CD5446"/>
    <w:pPr>
      <w:keepNext/>
      <w:keepLines/>
      <w:spacing w:before="2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link w:val="Otsikko3Char"/>
    <w:uiPriority w:val="9"/>
    <w:unhideWhenUsed/>
    <w:qFormat/>
    <w:rsid w:val="00CD5446"/>
    <w:pPr>
      <w:keepNext/>
      <w:keepLines/>
      <w:spacing w:before="240"/>
      <w:outlineLvl w:val="2"/>
    </w:pPr>
    <w:rPr>
      <w:rFonts w:asciiTheme="majorHAnsi" w:eastAsiaTheme="majorEastAsia" w:hAnsiTheme="majorHAnsi" w:cstheme="majorBidi"/>
      <w:color w:val="1F3763" w:themeColor="accent1" w:themeShade="7F"/>
    </w:rPr>
  </w:style>
  <w:style w:type="paragraph" w:styleId="Otsikko4">
    <w:name w:val="heading 4"/>
    <w:basedOn w:val="Normaali"/>
    <w:next w:val="Normaali"/>
    <w:link w:val="Otsikko4Char"/>
    <w:uiPriority w:val="9"/>
    <w:unhideWhenUsed/>
    <w:qFormat/>
    <w:rsid w:val="00354B7A"/>
    <w:pPr>
      <w:keepNext/>
      <w:keepLines/>
      <w:spacing w:before="4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unhideWhenUsed/>
    <w:qFormat/>
    <w:rsid w:val="00354B7A"/>
    <w:pPr>
      <w:keepNext/>
      <w:keepLines/>
      <w:spacing w:before="4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unhideWhenUsed/>
    <w:qFormat/>
    <w:rsid w:val="00354B7A"/>
    <w:pPr>
      <w:keepNext/>
      <w:keepLines/>
      <w:spacing w:before="40"/>
      <w:outlineLvl w:val="5"/>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qFormat/>
    <w:rsid w:val="00CD5446"/>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qFormat/>
    <w:rsid w:val="00CD5446"/>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qFormat/>
    <w:rsid w:val="00CD5446"/>
    <w:rPr>
      <w:rFonts w:asciiTheme="majorHAnsi" w:eastAsiaTheme="majorEastAsia" w:hAnsiTheme="majorHAnsi" w:cstheme="majorBidi"/>
      <w:color w:val="1F3763" w:themeColor="accent1" w:themeShade="7F"/>
    </w:rPr>
  </w:style>
  <w:style w:type="character" w:customStyle="1" w:styleId="InternetLink">
    <w:name w:val="Internet Link"/>
    <w:basedOn w:val="Kappaleenoletusfontti"/>
    <w:uiPriority w:val="99"/>
    <w:unhideWhenUsed/>
    <w:rsid w:val="00843F73"/>
    <w:rPr>
      <w:color w:val="0563C1" w:themeColor="hyperlink"/>
      <w:u w:val="single"/>
    </w:rPr>
  </w:style>
  <w:style w:type="character" w:customStyle="1" w:styleId="ListLabel1">
    <w:name w:val="ListLabel 1"/>
    <w:qFormat/>
    <w:rPr>
      <w:lang w:val="fi-FI"/>
    </w:rPr>
  </w:style>
  <w:style w:type="paragraph" w:customStyle="1" w:styleId="Heading">
    <w:name w:val="Heading"/>
    <w:basedOn w:val="Normaali"/>
    <w:next w:val="Leipteksti"/>
    <w:qFormat/>
    <w:pPr>
      <w:keepNext/>
      <w:spacing w:before="240" w:after="120"/>
    </w:pPr>
    <w:rPr>
      <w:rFonts w:ascii="Liberation Sans" w:eastAsia="Noto Sans CJK SC" w:hAnsi="Liberation Sans" w:cs="Lohit Devanagari"/>
      <w:sz w:val="28"/>
      <w:szCs w:val="28"/>
    </w:rPr>
  </w:style>
  <w:style w:type="paragraph" w:styleId="Leipteksti">
    <w:name w:val="Body Text"/>
    <w:basedOn w:val="Normaali"/>
    <w:link w:val="LeiptekstiChar"/>
    <w:pPr>
      <w:spacing w:after="140" w:line="276" w:lineRule="auto"/>
    </w:pPr>
  </w:style>
  <w:style w:type="paragraph" w:styleId="Luettelo">
    <w:name w:val="List"/>
    <w:basedOn w:val="Leipteksti"/>
    <w:rPr>
      <w:rFonts w:cs="Lohit Devanagari"/>
    </w:rPr>
  </w:style>
  <w:style w:type="paragraph" w:styleId="Kuvaotsikko">
    <w:name w:val="caption"/>
    <w:basedOn w:val="Normaali"/>
    <w:qFormat/>
    <w:pPr>
      <w:suppressLineNumbers/>
      <w:spacing w:before="120" w:after="120"/>
    </w:pPr>
    <w:rPr>
      <w:rFonts w:cs="Lohit Devanagari"/>
      <w:i/>
      <w:iCs/>
    </w:rPr>
  </w:style>
  <w:style w:type="paragraph" w:customStyle="1" w:styleId="Index">
    <w:name w:val="Index"/>
    <w:basedOn w:val="Normaali"/>
    <w:qFormat/>
    <w:pPr>
      <w:suppressLineNumbers/>
    </w:pPr>
    <w:rPr>
      <w:rFonts w:cs="Lohit Devanagari"/>
    </w:rPr>
  </w:style>
  <w:style w:type="character" w:customStyle="1" w:styleId="Otsikko4Char">
    <w:name w:val="Otsikko 4 Char"/>
    <w:basedOn w:val="Kappaleenoletusfontti"/>
    <w:link w:val="Otsikko4"/>
    <w:uiPriority w:val="9"/>
    <w:rsid w:val="00354B7A"/>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rsid w:val="00354B7A"/>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rsid w:val="00354B7A"/>
    <w:rPr>
      <w:rFonts w:asciiTheme="majorHAnsi" w:eastAsiaTheme="majorEastAsia" w:hAnsiTheme="majorHAnsi" w:cstheme="majorBidi"/>
      <w:color w:val="1F3763" w:themeColor="accent1" w:themeShade="7F"/>
    </w:rPr>
  </w:style>
  <w:style w:type="paragraph" w:styleId="Luettelokappale">
    <w:name w:val="List Paragraph"/>
    <w:basedOn w:val="Normaali"/>
    <w:uiPriority w:val="34"/>
    <w:qFormat/>
    <w:rsid w:val="00DB19DF"/>
    <w:pPr>
      <w:ind w:left="720"/>
      <w:contextualSpacing/>
    </w:pPr>
    <w:rPr>
      <w:lang w:val="fi-FI"/>
    </w:rPr>
  </w:style>
  <w:style w:type="paragraph" w:styleId="Otsikko">
    <w:name w:val="Title"/>
    <w:basedOn w:val="Normaali"/>
    <w:next w:val="Normaali"/>
    <w:link w:val="OtsikkoChar"/>
    <w:uiPriority w:val="10"/>
    <w:qFormat/>
    <w:rsid w:val="004D1098"/>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D1098"/>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4D1098"/>
    <w:pPr>
      <w:numPr>
        <w:ilvl w:val="1"/>
      </w:numPr>
      <w:spacing w:after="160"/>
    </w:pPr>
    <w:rPr>
      <w:rFonts w:eastAsiaTheme="minorEastAsia"/>
      <w:color w:val="5A5A5A" w:themeColor="text1" w:themeTint="A5"/>
      <w:spacing w:val="15"/>
      <w:sz w:val="22"/>
      <w:szCs w:val="22"/>
    </w:rPr>
  </w:style>
  <w:style w:type="character" w:customStyle="1" w:styleId="AlaotsikkoChar">
    <w:name w:val="Alaotsikko Char"/>
    <w:basedOn w:val="Kappaleenoletusfontti"/>
    <w:link w:val="Alaotsikko"/>
    <w:uiPriority w:val="11"/>
    <w:rsid w:val="004D1098"/>
    <w:rPr>
      <w:rFonts w:eastAsiaTheme="minorEastAsia"/>
      <w:color w:val="5A5A5A" w:themeColor="text1" w:themeTint="A5"/>
      <w:spacing w:val="15"/>
      <w:sz w:val="22"/>
      <w:szCs w:val="22"/>
    </w:rPr>
  </w:style>
  <w:style w:type="character" w:styleId="Hienovarainenkorostus">
    <w:name w:val="Subtle Emphasis"/>
    <w:basedOn w:val="Kappaleenoletusfontti"/>
    <w:uiPriority w:val="19"/>
    <w:qFormat/>
    <w:rsid w:val="004D1098"/>
    <w:rPr>
      <w:i/>
      <w:iCs/>
      <w:color w:val="404040" w:themeColor="text1" w:themeTint="BF"/>
    </w:rPr>
  </w:style>
  <w:style w:type="character" w:styleId="Korostus">
    <w:name w:val="Emphasis"/>
    <w:basedOn w:val="Kappaleenoletusfontti"/>
    <w:uiPriority w:val="20"/>
    <w:qFormat/>
    <w:rsid w:val="004D1098"/>
    <w:rPr>
      <w:i/>
      <w:iCs/>
    </w:rPr>
  </w:style>
  <w:style w:type="character" w:styleId="Voimakaskorostus">
    <w:name w:val="Intense Emphasis"/>
    <w:basedOn w:val="Kappaleenoletusfontti"/>
    <w:uiPriority w:val="21"/>
    <w:qFormat/>
    <w:rsid w:val="004D1098"/>
    <w:rPr>
      <w:i/>
      <w:iCs/>
      <w:color w:val="4472C4" w:themeColor="accent1"/>
    </w:rPr>
  </w:style>
  <w:style w:type="character" w:styleId="Voimakas">
    <w:name w:val="Strong"/>
    <w:basedOn w:val="Kappaleenoletusfontti"/>
    <w:uiPriority w:val="22"/>
    <w:qFormat/>
    <w:rsid w:val="004D1098"/>
    <w:rPr>
      <w:b/>
      <w:bCs/>
    </w:rPr>
  </w:style>
  <w:style w:type="paragraph" w:styleId="Lainaus">
    <w:name w:val="Quote"/>
    <w:basedOn w:val="Normaali"/>
    <w:next w:val="Normaali"/>
    <w:link w:val="LainausChar"/>
    <w:uiPriority w:val="29"/>
    <w:qFormat/>
    <w:rsid w:val="004D1098"/>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4D1098"/>
    <w:rPr>
      <w:i/>
      <w:iCs/>
      <w:color w:val="404040" w:themeColor="text1" w:themeTint="BF"/>
    </w:rPr>
  </w:style>
  <w:style w:type="paragraph" w:styleId="Erottuvalainaus">
    <w:name w:val="Intense Quote"/>
    <w:basedOn w:val="Normaali"/>
    <w:next w:val="Normaali"/>
    <w:link w:val="ErottuvalainausChar"/>
    <w:uiPriority w:val="30"/>
    <w:qFormat/>
    <w:rsid w:val="004D109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4D1098"/>
    <w:rPr>
      <w:i/>
      <w:iCs/>
      <w:color w:val="4472C4" w:themeColor="accent1"/>
    </w:rPr>
  </w:style>
  <w:style w:type="character" w:styleId="Hienovarainenviittaus">
    <w:name w:val="Subtle Reference"/>
    <w:basedOn w:val="Kappaleenoletusfontti"/>
    <w:uiPriority w:val="31"/>
    <w:qFormat/>
    <w:rsid w:val="004D1098"/>
    <w:rPr>
      <w:smallCaps/>
      <w:color w:val="5A5A5A" w:themeColor="text1" w:themeTint="A5"/>
    </w:rPr>
  </w:style>
  <w:style w:type="character" w:styleId="Erottuvaviittaus">
    <w:name w:val="Intense Reference"/>
    <w:basedOn w:val="Kappaleenoletusfontti"/>
    <w:uiPriority w:val="32"/>
    <w:qFormat/>
    <w:rsid w:val="004D1098"/>
    <w:rPr>
      <w:b/>
      <w:bCs/>
      <w:smallCaps/>
      <w:color w:val="4472C4" w:themeColor="accent1"/>
      <w:spacing w:val="5"/>
    </w:rPr>
  </w:style>
  <w:style w:type="character" w:styleId="Kirjannimike">
    <w:name w:val="Book Title"/>
    <w:basedOn w:val="Kappaleenoletusfontti"/>
    <w:uiPriority w:val="33"/>
    <w:qFormat/>
    <w:rsid w:val="004D1098"/>
    <w:rPr>
      <w:b/>
      <w:bCs/>
      <w:i/>
      <w:iCs/>
      <w:spacing w:val="5"/>
    </w:rPr>
  </w:style>
  <w:style w:type="paragraph" w:styleId="Merkittyluettelo">
    <w:name w:val="List Bullet"/>
    <w:basedOn w:val="Normaali"/>
    <w:uiPriority w:val="99"/>
    <w:unhideWhenUsed/>
    <w:rsid w:val="00532813"/>
    <w:pPr>
      <w:numPr>
        <w:numId w:val="9"/>
      </w:numPr>
      <w:contextualSpacing/>
    </w:pPr>
  </w:style>
  <w:style w:type="character" w:customStyle="1" w:styleId="LeiptekstiChar">
    <w:name w:val="Leipäteksti Char"/>
    <w:basedOn w:val="Kappaleenoletusfontti"/>
    <w:link w:val="Leipteksti"/>
    <w:rsid w:val="00532813"/>
  </w:style>
  <w:style w:type="paragraph" w:styleId="Lhdeluettelo">
    <w:name w:val="Bibliography"/>
    <w:basedOn w:val="Normaali"/>
    <w:next w:val="Normaali"/>
    <w:uiPriority w:val="37"/>
    <w:unhideWhenUsed/>
    <w:rsid w:val="00A20558"/>
  </w:style>
  <w:style w:type="paragraph" w:styleId="Merkittyluettelo2">
    <w:name w:val="List Bullet 2"/>
    <w:basedOn w:val="Normaali"/>
    <w:uiPriority w:val="99"/>
    <w:unhideWhenUsed/>
    <w:rsid w:val="00A20558"/>
    <w:pPr>
      <w:numPr>
        <w:numId w:val="10"/>
      </w:numPr>
      <w:contextualSpacing/>
    </w:pPr>
  </w:style>
  <w:style w:type="paragraph" w:styleId="Merkittyluettelo3">
    <w:name w:val="List Bullet 3"/>
    <w:basedOn w:val="Normaali"/>
    <w:uiPriority w:val="99"/>
    <w:unhideWhenUsed/>
    <w:rsid w:val="0011338B"/>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0" Type="http://schemas.openxmlformats.org/officeDocument/2006/relationships/hyperlink" Target="mailto:helsinki.palaute@hel.fi" TargetMode="External"/><Relationship Id="rId11" Type="http://schemas.openxmlformats.org/officeDocument/2006/relationships/hyperlink" Target="https://www.hel.fi/palaut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EC6AD0A2E140F4A96559F3B19B1C316" ma:contentTypeVersion="10" ma:contentTypeDescription="Luo uusi asiakirja." ma:contentTypeScope="" ma:versionID="ee131f540347add20d5a087e7247e806">
  <xsd:schema xmlns:xsd="http://www.w3.org/2001/XMLSchema" xmlns:xs="http://www.w3.org/2001/XMLSchema" xmlns:p="http://schemas.microsoft.com/office/2006/metadata/properties" xmlns:ns2="b70fe08b-2b2a-4c34-82a7-0f010ad6e58b" xmlns:ns3="59e7fec2-efe5-451f-b862-be4344c4326f" targetNamespace="http://schemas.microsoft.com/office/2006/metadata/properties" ma:root="true" ma:fieldsID="69f267c1e19546a10936f15236cbf3d6" ns2:_="" ns3:_="">
    <xsd:import namespace="b70fe08b-2b2a-4c34-82a7-0f010ad6e58b"/>
    <xsd:import namespace="59e7fec2-efe5-451f-b862-be4344c432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fe08b-2b2a-4c34-82a7-0f010ad6e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7fec2-efe5-451f-b862-be4344c4326f"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A4626-8F9C-4C70-8FB8-9BA14B382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F6ED5-9A92-48BE-91C1-AB2CC617172C}">
  <ds:schemaRefs>
    <ds:schemaRef ds:uri="http://schemas.microsoft.com/sharepoint/v3/contenttype/forms"/>
  </ds:schemaRefs>
</ds:datastoreItem>
</file>

<file path=customXml/itemProps3.xml><?xml version="1.0" encoding="utf-8"?>
<ds:datastoreItem xmlns:ds="http://schemas.openxmlformats.org/officeDocument/2006/customXml" ds:itemID="{AFDD41D5-62F3-4FB4-9690-A3BB3013C3A8}"/>
</file>

<file path=docProps/app.xml><?xml version="1.0" encoding="utf-8"?>
<Properties xmlns="http://schemas.openxmlformats.org/officeDocument/2006/extended-properties" xmlns:vt="http://schemas.openxmlformats.org/officeDocument/2006/docPropsVTypes">
  <Template>Normal</Template>
  <TotalTime>29</TotalTime>
  <Pages>1</Pages>
  <Words>0</Words>
  <Characters>0</Characters>
  <Application>Microsoft Office Word</Application>
  <DocSecurity>0</DocSecurity>
  <Lines>0</Lines>
  <Paragraphs>0</Paragraphs>
  <ScaleCrop>false</ScaleCrop>
  <HeadingPairs>
    <vt:vector size="2" baseType="variant">
      <vt:variant>
        <vt:lpstr>Otsikko</vt:lpstr>
      </vt:variant>
      <vt:variant>
        <vt:i4>1</vt:i4>
      </vt:variant>
    </vt:vector>
  </HeadingPairs>
  <TitlesOfParts>
    <vt:vector size="1" baseType="lpstr">
      <vt:lpstr/>
    </vt:vector>
  </TitlesOfParts>
  <Company>Seloit</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Selovuo</dc:creator>
  <dc:description/>
  <cp:lastModifiedBy>Emmi Nyqvist</cp:lastModifiedBy>
  <cp:revision>14</cp:revision>
  <dcterms:created xsi:type="dcterms:W3CDTF">2020-08-24T06:08:00Z</dcterms:created>
  <dcterms:modified xsi:type="dcterms:W3CDTF">2020-08-24T06:37:00Z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Seloit</vt:lpwstr>
  </property>
  <property fmtid="{D5CDD505-2E9C-101B-9397-08002B2CF9AE}" pid="4" name="ContentTypeId">
    <vt:lpwstr>0x0101000EC6AD0A2E140F4A96559F3B19B1C316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