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1359"/>
        <w:gridCol w:w="1238"/>
        <w:gridCol w:w="10"/>
        <w:gridCol w:w="1240"/>
        <w:gridCol w:w="12"/>
        <w:gridCol w:w="1248"/>
        <w:gridCol w:w="1252"/>
        <w:gridCol w:w="1250"/>
        <w:gridCol w:w="1250"/>
        <w:gridCol w:w="12"/>
      </w:tblGrid>
      <w:tr w:rsidR="00000000" w14:paraId="15A8FF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3861" w:type="dxa"/>
            <w:gridSpan w:val="3"/>
          </w:tcPr>
          <w:p w14:paraId="5D7D31C1" w14:textId="1A19F6F8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FB604E0" wp14:editId="0E1D6E37">
                      <wp:simplePos x="0" y="0"/>
                      <wp:positionH relativeFrom="column">
                        <wp:posOffset>-504190</wp:posOffset>
                      </wp:positionH>
                      <wp:positionV relativeFrom="paragraph">
                        <wp:posOffset>0</wp:posOffset>
                      </wp:positionV>
                      <wp:extent cx="548640" cy="632460"/>
                      <wp:effectExtent l="0" t="0" r="0" b="0"/>
                      <wp:wrapNone/>
                      <wp:docPr id="134219326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3D69DB" w14:textId="5310388E" w:rsidR="002C6DEE" w:rsidRDefault="002C6D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9968DD" wp14:editId="565697F3">
                                        <wp:extent cx="361950" cy="395605"/>
                                        <wp:effectExtent l="0" t="0" r="0" b="0"/>
                                        <wp:docPr id="1" name="Kuv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95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604E0" id="Rectangle 2" o:spid="_x0000_s1026" style="position:absolute;margin-left:-39.7pt;margin-top:0;width:43.2pt;height:4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" o:allowincell="f" filled="f" stroked="f">
                      <v:textbox inset="1pt,1pt,1pt,1pt">
                        <w:txbxContent>
                          <w:p w14:paraId="753D69DB" w14:textId="5310388E" w:rsidR="002C6DEE" w:rsidRDefault="002C6D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968DD" wp14:editId="565697F3">
                                  <wp:extent cx="361950" cy="395605"/>
                                  <wp:effectExtent l="0" t="0" r="0" b="0"/>
                                  <wp:docPr id="1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95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</w:rPr>
              <w:t>HELSINGFORS STAD</w:t>
            </w:r>
          </w:p>
        </w:tc>
        <w:tc>
          <w:tcPr>
            <w:tcW w:w="1250" w:type="dxa"/>
            <w:gridSpan w:val="2"/>
          </w:tcPr>
          <w:p w14:paraId="26EAA53D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5001" w:type="dxa"/>
            <w:gridSpan w:val="5"/>
          </w:tcPr>
          <w:p w14:paraId="12D1CCC3" w14:textId="77777777" w:rsidR="002C6DEE" w:rsidRDefault="002C6DEE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REGISTERING SOM FÖRSTA ANKOMSTPLATS</w:t>
            </w:r>
          </w:p>
        </w:tc>
      </w:tr>
      <w:tr w:rsidR="00000000" w14:paraId="28ACC7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3861" w:type="dxa"/>
            <w:gridSpan w:val="3"/>
          </w:tcPr>
          <w:p w14:paraId="0F692BD8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MILJÖCENTRAL</w:t>
            </w:r>
          </w:p>
        </w:tc>
        <w:tc>
          <w:tcPr>
            <w:tcW w:w="1250" w:type="dxa"/>
            <w:gridSpan w:val="2"/>
          </w:tcPr>
          <w:p w14:paraId="50C3B9EF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5001" w:type="dxa"/>
            <w:gridSpan w:val="5"/>
          </w:tcPr>
          <w:p w14:paraId="7FC0F610" w14:textId="77777777" w:rsidR="002C6DEE" w:rsidRDefault="002C6DEE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 HELSINGFORS</w:t>
            </w:r>
          </w:p>
        </w:tc>
      </w:tr>
      <w:tr w:rsidR="00000000" w14:paraId="5C82F7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40"/>
        </w:trPr>
        <w:tc>
          <w:tcPr>
            <w:tcW w:w="5111" w:type="dxa"/>
            <w:gridSpan w:val="5"/>
          </w:tcPr>
          <w:p w14:paraId="077858BD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250" w:type="dxa"/>
            <w:gridSpan w:val="2"/>
          </w:tcPr>
          <w:p w14:paraId="2EF0F66B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50" w:type="dxa"/>
          </w:tcPr>
          <w:p w14:paraId="6D2A43B4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50" w:type="dxa"/>
          </w:tcPr>
          <w:p w14:paraId="0974529F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50" w:type="dxa"/>
          </w:tcPr>
          <w:p w14:paraId="4E92458C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</w:tr>
      <w:tr w:rsidR="00000000" w14:paraId="073BB4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40"/>
        </w:trPr>
        <w:tc>
          <w:tcPr>
            <w:tcW w:w="5111" w:type="dxa"/>
            <w:gridSpan w:val="5"/>
          </w:tcPr>
          <w:p w14:paraId="274AD7D4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250" w:type="dxa"/>
            <w:gridSpan w:val="2"/>
          </w:tcPr>
          <w:p w14:paraId="7D469A28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50" w:type="dxa"/>
          </w:tcPr>
          <w:p w14:paraId="1894EEF0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50" w:type="dxa"/>
          </w:tcPr>
          <w:p w14:paraId="249F3126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50" w:type="dxa"/>
          </w:tcPr>
          <w:p w14:paraId="0A2D4EFB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</w:tr>
      <w:tr w:rsidR="00000000" w14:paraId="68796B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240"/>
        </w:trPr>
        <w:tc>
          <w:tcPr>
            <w:tcW w:w="1264" w:type="dxa"/>
            <w:tcBorders>
              <w:top w:val="single" w:sz="12" w:space="0" w:color="auto"/>
            </w:tcBorders>
          </w:tcPr>
          <w:p w14:paraId="18809B88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</w:tcPr>
          <w:p w14:paraId="18DB74AB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</w:tcPr>
          <w:p w14:paraId="361789CE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</w:tcPr>
          <w:p w14:paraId="400E7AD4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12" w:space="0" w:color="auto"/>
            </w:tcBorders>
          </w:tcPr>
          <w:p w14:paraId="068AEC70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12" w:space="0" w:color="auto"/>
            </w:tcBorders>
          </w:tcPr>
          <w:p w14:paraId="1A9D3ADD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12" w:space="0" w:color="auto"/>
            </w:tcBorders>
          </w:tcPr>
          <w:p w14:paraId="1CE7F047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12" w:space="0" w:color="auto"/>
            </w:tcBorders>
          </w:tcPr>
          <w:p w14:paraId="08F98BEB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</w:tr>
      <w:tr w:rsidR="00000000" w14:paraId="5BFBB7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320"/>
        </w:trPr>
        <w:tc>
          <w:tcPr>
            <w:tcW w:w="10112" w:type="dxa"/>
            <w:gridSpan w:val="10"/>
          </w:tcPr>
          <w:p w14:paraId="15265846" w14:textId="77777777" w:rsidR="002C6DEE" w:rsidRDefault="002C6DEE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Blanketten sänds till enheten för miljöhygien vid Helsingfors stads miljöcentral. Adressen är:</w:t>
            </w:r>
          </w:p>
          <w:p w14:paraId="7B153484" w14:textId="77777777" w:rsidR="002C6DEE" w:rsidRDefault="002C6DEE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PL 500, 00099 HEL</w:t>
            </w:r>
            <w:r>
              <w:rPr>
                <w:sz w:val="20"/>
              </w:rPr>
              <w:t>SINGFORS STAD (Besöksadress Helsingegatan 24, Helsingfors 53), eller fax 7312 2705.</w:t>
            </w:r>
          </w:p>
          <w:p w14:paraId="778CA9E8" w14:textId="77777777" w:rsidR="002C6DEE" w:rsidRDefault="002C6DEE">
            <w:pPr>
              <w:spacing w:before="60" w:line="240" w:lineRule="exact"/>
              <w:rPr>
                <w:sz w:val="20"/>
              </w:rPr>
            </w:pPr>
          </w:p>
          <w:p w14:paraId="6A5F1028" w14:textId="77777777" w:rsidR="002C6DEE" w:rsidRDefault="002C6DEE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Om importverksamheten väsentligt förändras eller helt upphör, bör om detta särskilt meddelas till miljöcentralen.</w:t>
            </w:r>
          </w:p>
        </w:tc>
      </w:tr>
      <w:tr w:rsidR="00000000" w14:paraId="572A70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60"/>
        </w:trPr>
        <w:tc>
          <w:tcPr>
            <w:tcW w:w="10112" w:type="dxa"/>
            <w:gridSpan w:val="10"/>
            <w:tcBorders>
              <w:bottom w:val="single" w:sz="12" w:space="0" w:color="auto"/>
            </w:tcBorders>
          </w:tcPr>
          <w:p w14:paraId="62BBBC0F" w14:textId="77777777" w:rsidR="002C6DEE" w:rsidRDefault="002C6DEE">
            <w:pPr>
              <w:spacing w:line="360" w:lineRule="exact"/>
              <w:rPr>
                <w:sz w:val="16"/>
              </w:rPr>
            </w:pPr>
            <w:r>
              <w:rPr>
                <w:sz w:val="16"/>
              </w:rPr>
              <w:t>FÖRSTA ANKOMSTPLATS</w:t>
            </w:r>
          </w:p>
        </w:tc>
      </w:tr>
      <w:tr w:rsidR="00000000" w14:paraId="57D0ED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1226066B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Företagets namn</w:t>
            </w:r>
          </w:p>
        </w:tc>
      </w:tr>
      <w:tr w:rsidR="00000000" w14:paraId="6BEE48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053F640F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000000" w14:paraId="60B423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top w:val="single" w:sz="6" w:space="0" w:color="auto"/>
              <w:left w:val="single" w:sz="12" w:space="0" w:color="auto"/>
            </w:tcBorders>
          </w:tcPr>
          <w:p w14:paraId="2F68C0AB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Ansvarig person</w:t>
            </w:r>
          </w:p>
        </w:tc>
      </w:tr>
      <w:tr w:rsidR="00000000" w14:paraId="242695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79C20AD5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000000" w14:paraId="1C1017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top w:val="single" w:sz="6" w:space="0" w:color="auto"/>
              <w:left w:val="single" w:sz="12" w:space="0" w:color="auto"/>
            </w:tcBorders>
          </w:tcPr>
          <w:p w14:paraId="774E90A6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Adress</w:t>
            </w:r>
          </w:p>
        </w:tc>
      </w:tr>
      <w:tr w:rsidR="00000000" w14:paraId="784DB3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306A47B5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000000" w14:paraId="1A1EB3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14:paraId="57DE0B06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Postnummer</w:t>
            </w:r>
          </w:p>
        </w:tc>
        <w:tc>
          <w:tcPr>
            <w:tcW w:w="749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7C59BFC4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000000" w14:paraId="5EDCAE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2622" w:type="dxa"/>
            <w:gridSpan w:val="2"/>
            <w:tcBorders>
              <w:left w:val="single" w:sz="12" w:space="0" w:color="auto"/>
            </w:tcBorders>
          </w:tcPr>
          <w:p w14:paraId="26CD5BB5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7490" w:type="dxa"/>
            <w:gridSpan w:val="8"/>
            <w:tcBorders>
              <w:left w:val="single" w:sz="6" w:space="0" w:color="auto"/>
            </w:tcBorders>
          </w:tcPr>
          <w:p w14:paraId="2F4400BA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000000" w14:paraId="7D5C25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5111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31E15B2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Telefonnummer</w:t>
            </w:r>
          </w:p>
        </w:tc>
        <w:tc>
          <w:tcPr>
            <w:tcW w:w="5001" w:type="dxa"/>
            <w:gridSpan w:val="5"/>
            <w:tcBorders>
              <w:top w:val="single" w:sz="6" w:space="0" w:color="auto"/>
              <w:left w:val="nil"/>
            </w:tcBorders>
          </w:tcPr>
          <w:p w14:paraId="44334147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Fax</w:t>
            </w:r>
          </w:p>
        </w:tc>
      </w:tr>
      <w:tr w:rsidR="00000000" w14:paraId="13C0BC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5111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6188C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001" w:type="dxa"/>
            <w:gridSpan w:val="5"/>
            <w:tcBorders>
              <w:left w:val="nil"/>
              <w:bottom w:val="single" w:sz="6" w:space="0" w:color="auto"/>
            </w:tcBorders>
          </w:tcPr>
          <w:p w14:paraId="2BE88EF3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000000" w14:paraId="33DF57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240"/>
        </w:trPr>
        <w:tc>
          <w:tcPr>
            <w:tcW w:w="1264" w:type="dxa"/>
          </w:tcPr>
          <w:p w14:paraId="64189523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358" w:type="dxa"/>
          </w:tcPr>
          <w:p w14:paraId="1E1E392E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08846EE8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5B9F81E9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1147BA5D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07C538C9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342036EF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52E84657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</w:tr>
      <w:tr w:rsidR="00000000" w14:paraId="4D334F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240"/>
        </w:trPr>
        <w:tc>
          <w:tcPr>
            <w:tcW w:w="1264" w:type="dxa"/>
          </w:tcPr>
          <w:p w14:paraId="1A2A49BE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358" w:type="dxa"/>
          </w:tcPr>
          <w:p w14:paraId="635BC0A2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51F9F30C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7CEDF849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505AFC0F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4D84A8E2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754FD358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126BD0BB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</w:tr>
      <w:tr w:rsidR="00000000" w14:paraId="2E4A47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448B47B2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Lagrets namn</w:t>
            </w:r>
          </w:p>
        </w:tc>
      </w:tr>
      <w:tr w:rsidR="00000000" w14:paraId="3D64D6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72B5A416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000000" w14:paraId="0A02F0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top w:val="single" w:sz="6" w:space="0" w:color="auto"/>
              <w:left w:val="single" w:sz="12" w:space="0" w:color="auto"/>
            </w:tcBorders>
          </w:tcPr>
          <w:p w14:paraId="6078813D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Lagrets kontaktp</w:t>
            </w:r>
            <w:r>
              <w:rPr>
                <w:sz w:val="14"/>
              </w:rPr>
              <w:t>erson</w:t>
            </w:r>
          </w:p>
        </w:tc>
      </w:tr>
      <w:tr w:rsidR="00000000" w14:paraId="303F0A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2DD71B4C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000000" w14:paraId="4E593B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top w:val="single" w:sz="6" w:space="0" w:color="auto"/>
              <w:left w:val="single" w:sz="12" w:space="0" w:color="auto"/>
            </w:tcBorders>
          </w:tcPr>
          <w:p w14:paraId="7D7A0D32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Lagrets adress</w:t>
            </w:r>
          </w:p>
        </w:tc>
      </w:tr>
      <w:tr w:rsidR="00000000" w14:paraId="317757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50463BF7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000000" w14:paraId="67AD19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A735B2F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Postnummer</w:t>
            </w:r>
          </w:p>
        </w:tc>
        <w:tc>
          <w:tcPr>
            <w:tcW w:w="7490" w:type="dxa"/>
            <w:gridSpan w:val="8"/>
            <w:tcBorders>
              <w:top w:val="single" w:sz="6" w:space="0" w:color="auto"/>
              <w:left w:val="nil"/>
            </w:tcBorders>
          </w:tcPr>
          <w:p w14:paraId="467DEAFF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000000" w14:paraId="27C779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2622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76A7989C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7490" w:type="dxa"/>
            <w:gridSpan w:val="8"/>
            <w:tcBorders>
              <w:left w:val="nil"/>
            </w:tcBorders>
          </w:tcPr>
          <w:p w14:paraId="1696870B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000000" w14:paraId="0E8D53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5111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A9C62A5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Lagrets telefonnummer</w:t>
            </w:r>
          </w:p>
        </w:tc>
        <w:tc>
          <w:tcPr>
            <w:tcW w:w="5001" w:type="dxa"/>
            <w:gridSpan w:val="5"/>
            <w:tcBorders>
              <w:top w:val="single" w:sz="6" w:space="0" w:color="auto"/>
              <w:left w:val="nil"/>
            </w:tcBorders>
          </w:tcPr>
          <w:p w14:paraId="4C81119B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Lagrets fax</w:t>
            </w:r>
          </w:p>
        </w:tc>
      </w:tr>
      <w:tr w:rsidR="00000000" w14:paraId="2FF9D4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5111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DAA004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001" w:type="dxa"/>
            <w:gridSpan w:val="5"/>
            <w:tcBorders>
              <w:left w:val="nil"/>
              <w:bottom w:val="single" w:sz="6" w:space="0" w:color="auto"/>
            </w:tcBorders>
          </w:tcPr>
          <w:p w14:paraId="04399445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000000" w14:paraId="4E346A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240"/>
        </w:trPr>
        <w:tc>
          <w:tcPr>
            <w:tcW w:w="1264" w:type="dxa"/>
          </w:tcPr>
          <w:p w14:paraId="1E4FF257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358" w:type="dxa"/>
          </w:tcPr>
          <w:p w14:paraId="7C10C6B3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2AA3ABBA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63FFCB38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67241C93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6F692F8E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315259F7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3F522A7A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</w:tr>
      <w:tr w:rsidR="00000000" w14:paraId="7EC754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240"/>
        </w:trPr>
        <w:tc>
          <w:tcPr>
            <w:tcW w:w="1264" w:type="dxa"/>
          </w:tcPr>
          <w:p w14:paraId="4BED5F51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358" w:type="dxa"/>
          </w:tcPr>
          <w:p w14:paraId="6C6E728D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642D7A0A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3FAFC459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550C67B1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57F2D794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1A452049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  <w:tc>
          <w:tcPr>
            <w:tcW w:w="1248" w:type="dxa"/>
          </w:tcPr>
          <w:p w14:paraId="68F449FD" w14:textId="77777777" w:rsidR="002C6DEE" w:rsidRDefault="002C6DEE">
            <w:pPr>
              <w:spacing w:line="240" w:lineRule="exact"/>
              <w:rPr>
                <w:sz w:val="20"/>
              </w:rPr>
            </w:pPr>
          </w:p>
        </w:tc>
      </w:tr>
      <w:tr w:rsidR="00000000" w14:paraId="3F17D7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00"/>
        </w:trPr>
        <w:tc>
          <w:tcPr>
            <w:tcW w:w="10112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40134A58" w14:textId="77777777" w:rsidR="002C6DEE" w:rsidRDefault="002C6DEE">
            <w:pPr>
              <w:rPr>
                <w:sz w:val="14"/>
              </w:rPr>
            </w:pPr>
            <w:r>
              <w:rPr>
                <w:sz w:val="14"/>
              </w:rPr>
              <w:t>Hurudana livsmedel är avsikten att skall</w:t>
            </w:r>
            <w:r>
              <w:rPr>
                <w:sz w:val="14"/>
              </w:rPr>
              <w:t xml:space="preserve"> tas emot</w:t>
            </w:r>
          </w:p>
        </w:tc>
      </w:tr>
      <w:tr w:rsidR="00000000" w14:paraId="6DFB7E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224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10C19846" w14:textId="77777777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6" w:name="Teksti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000000" w14:paraId="732382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27"/>
        </w:trPr>
        <w:tc>
          <w:tcPr>
            <w:tcW w:w="10112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643038B5" w14:textId="77777777" w:rsidR="002C6DEE" w:rsidRDefault="002C6DEE">
            <w:pPr>
              <w:rPr>
                <w:sz w:val="20"/>
              </w:rPr>
            </w:pPr>
            <w:r>
              <w:rPr>
                <w:sz w:val="14"/>
              </w:rPr>
              <w:t xml:space="preserve">När är avsikten att mottagandet av livsmedel skall påbörjas  </w:t>
            </w: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8FC53B1" w14:textId="77777777" w:rsidR="002C6DEE" w:rsidRDefault="002C6DEE">
            <w:pPr>
              <w:ind w:firstLine="3686"/>
              <w:rPr>
                <w:sz w:val="14"/>
              </w:rPr>
            </w:pPr>
          </w:p>
        </w:tc>
      </w:tr>
      <w:tr w:rsidR="00000000" w14:paraId="2C4BD4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96"/>
        </w:trPr>
        <w:tc>
          <w:tcPr>
            <w:tcW w:w="10112" w:type="dxa"/>
            <w:gridSpan w:val="10"/>
            <w:tcBorders>
              <w:left w:val="single" w:sz="12" w:space="0" w:color="auto"/>
            </w:tcBorders>
          </w:tcPr>
          <w:p w14:paraId="34496A28" w14:textId="657500A9" w:rsidR="002C6DEE" w:rsidRDefault="002C6DEE">
            <w:pPr>
              <w:spacing w:line="240" w:lineRule="exact"/>
              <w:rPr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4E5F6E4" wp14:editId="3BB68E11">
                      <wp:simplePos x="0" y="0"/>
                      <wp:positionH relativeFrom="column">
                        <wp:posOffset>-553085</wp:posOffset>
                      </wp:positionH>
                      <wp:positionV relativeFrom="paragraph">
                        <wp:posOffset>286385</wp:posOffset>
                      </wp:positionV>
                      <wp:extent cx="549275" cy="457835"/>
                      <wp:effectExtent l="0" t="0" r="0" b="0"/>
                      <wp:wrapNone/>
                      <wp:docPr id="7095588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DBF9CB" w14:textId="77777777" w:rsidR="002C6DEE" w:rsidRDefault="002C6DEE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Ymk</w:t>
                                  </w:r>
                                </w:p>
                                <w:p w14:paraId="290A9426" w14:textId="77777777" w:rsidR="002C6DEE" w:rsidRDefault="002C6DEE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5E24083" w14:textId="77777777" w:rsidR="002C6DEE" w:rsidRDefault="002C6DEE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26.8.2004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5F6E4" id="Rectangle 3" o:spid="_x0000_s1027" style="position:absolute;margin-left:-43.55pt;margin-top:22.55pt;width:43.25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" o:allowincell="f" filled="f" stroked="f">
                      <v:textbox inset="1pt,1pt,1pt,1pt">
                        <w:txbxContent>
                          <w:p w14:paraId="03DBF9CB" w14:textId="77777777" w:rsidR="002C6DEE" w:rsidRDefault="002C6D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Ymk</w:t>
                            </w:r>
                          </w:p>
                          <w:p w14:paraId="290A9426" w14:textId="77777777" w:rsidR="002C6DEE" w:rsidRDefault="002C6DEE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5E24083" w14:textId="77777777" w:rsidR="002C6DEE" w:rsidRDefault="002C6D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26.8.2004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  <w:p w14:paraId="7F7A5951" w14:textId="77777777" w:rsidR="002C6DEE" w:rsidRDefault="002C6DEE">
            <w:pPr>
              <w:spacing w:line="240" w:lineRule="exact"/>
              <w:rPr>
                <w:sz w:val="20"/>
              </w:rPr>
            </w:pPr>
          </w:p>
          <w:p w14:paraId="13C181FF" w14:textId="77777777" w:rsidR="002C6DEE" w:rsidRDefault="002C6DEE">
            <w:r>
              <w:rPr>
                <w:sz w:val="14"/>
              </w:rPr>
              <w:t>Datum, underskrift och namnförtydligande</w:t>
            </w:r>
            <w:r>
              <w:t xml:space="preserve"> </w:t>
            </w:r>
          </w:p>
          <w:p w14:paraId="01A4DA00" w14:textId="77777777" w:rsidR="002C6DEE" w:rsidRDefault="002C6DEE">
            <w:pPr>
              <w:spacing w:line="240" w:lineRule="exact"/>
              <w:rPr>
                <w:sz w:val="14"/>
              </w:rPr>
            </w:pPr>
          </w:p>
        </w:tc>
      </w:tr>
      <w:tr w:rsidR="00000000" w14:paraId="51F9C5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00"/>
        </w:trPr>
        <w:tc>
          <w:tcPr>
            <w:tcW w:w="10112" w:type="dxa"/>
            <w:gridSpan w:val="10"/>
            <w:tcBorders>
              <w:top w:val="single" w:sz="6" w:space="0" w:color="auto"/>
            </w:tcBorders>
          </w:tcPr>
          <w:p w14:paraId="74288817" w14:textId="77777777" w:rsidR="002C6DEE" w:rsidRDefault="002C6DEE">
            <w:pPr>
              <w:spacing w:line="200" w:lineRule="exact"/>
              <w:rPr>
                <w:sz w:val="16"/>
              </w:rPr>
            </w:pPr>
            <w:r>
              <w:rPr>
                <w:sz w:val="16"/>
              </w:rPr>
              <w:t>Personuppgifterna registreras i YtBOSS och diarium – miljöhälsoövervakninge</w:t>
            </w:r>
            <w:r>
              <w:rPr>
                <w:sz w:val="16"/>
              </w:rPr>
              <w:t xml:space="preserve">ns och miljöövervakningens datasystem samt ämbetsverkets diarium. Systemets registerbeskrivning finns tillgänglig på Helsingfors stads miljöcentrals registratorskontor, Helsingegatan 24, 00530 HELSINGFORS, och på Internet på adressen </w:t>
            </w:r>
            <w:r>
              <w:rPr>
                <w:color w:val="0000FF"/>
                <w:sz w:val="16"/>
                <w:u w:val="single"/>
              </w:rPr>
              <w:t>www.hel.fi/rekisteriseloste</w:t>
            </w:r>
          </w:p>
        </w:tc>
      </w:tr>
      <w:tr w:rsidR="00000000" w14:paraId="255AFC8A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1080"/>
        </w:trPr>
        <w:tc>
          <w:tcPr>
            <w:tcW w:w="2623" w:type="dxa"/>
            <w:gridSpan w:val="2"/>
            <w:tcBorders>
              <w:top w:val="single" w:sz="12" w:space="0" w:color="auto"/>
            </w:tcBorders>
          </w:tcPr>
          <w:p w14:paraId="7624C58B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Postadress</w:t>
            </w:r>
          </w:p>
          <w:p w14:paraId="7BBB616D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PB 500</w:t>
            </w:r>
          </w:p>
          <w:p w14:paraId="5E957D38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FIN-00099 HELSINGFORS STAD</w:t>
            </w:r>
          </w:p>
          <w:p w14:paraId="27F1B978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FINLAND</w:t>
            </w:r>
          </w:p>
          <w:p w14:paraId="7F64E830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ymk@hel.fi</w:t>
            </w:r>
          </w:p>
        </w:tc>
        <w:tc>
          <w:tcPr>
            <w:tcW w:w="2500" w:type="dxa"/>
            <w:gridSpan w:val="4"/>
            <w:tcBorders>
              <w:top w:val="single" w:sz="12" w:space="0" w:color="auto"/>
            </w:tcBorders>
          </w:tcPr>
          <w:p w14:paraId="5D2C7119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Besöksadress</w:t>
            </w:r>
          </w:p>
          <w:p w14:paraId="0CFBA912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Helsingegatan 24</w:t>
            </w:r>
          </w:p>
          <w:p w14:paraId="2D91DAFA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Helsingfors 53</w:t>
            </w:r>
          </w:p>
          <w:p w14:paraId="4F8A6E94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 xml:space="preserve">http://www.hel.fi/ymk </w:t>
            </w:r>
          </w:p>
        </w:tc>
        <w:tc>
          <w:tcPr>
            <w:tcW w:w="2500" w:type="dxa"/>
            <w:gridSpan w:val="2"/>
            <w:tcBorders>
              <w:top w:val="single" w:sz="12" w:space="0" w:color="auto"/>
            </w:tcBorders>
          </w:tcPr>
          <w:p w14:paraId="0CC101BB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636C0DDE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Växel +358 9 73 121</w:t>
            </w:r>
          </w:p>
        </w:tc>
        <w:tc>
          <w:tcPr>
            <w:tcW w:w="2500" w:type="dxa"/>
            <w:gridSpan w:val="3"/>
            <w:tcBorders>
              <w:top w:val="single" w:sz="12" w:space="0" w:color="auto"/>
            </w:tcBorders>
          </w:tcPr>
          <w:p w14:paraId="435CDA8F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</w:p>
          <w:p w14:paraId="5C3982C7" w14:textId="77777777" w:rsidR="002C6DEE" w:rsidRDefault="002C6DEE">
            <w:pPr>
              <w:rPr>
                <w:sz w:val="16"/>
              </w:rPr>
            </w:pPr>
            <w:r>
              <w:rPr>
                <w:sz w:val="16"/>
              </w:rPr>
              <w:t>+358 9 7312 2705</w:t>
            </w:r>
          </w:p>
        </w:tc>
      </w:tr>
    </w:tbl>
    <w:p w14:paraId="2E96F15B" w14:textId="77777777" w:rsidR="002C6DEE" w:rsidRDefault="002C6DEE"/>
    <w:sectPr w:rsidR="00000000">
      <w:pgSz w:w="11907" w:h="16840"/>
      <w:pgMar w:top="567" w:right="624" w:bottom="567" w:left="130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EE"/>
    <w:rsid w:val="002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D211A9"/>
  <w15:chartTrackingRefBased/>
  <w15:docId w15:val="{09D7EC77-6B9E-4649-A484-40E3CB0A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</w:style>
  <w:style w:type="paragraph" w:customStyle="1" w:styleId="HKIAPUOts">
    <w:name w:val="HKI APUOts"/>
    <w:basedOn w:val="Normaali"/>
    <w:next w:val="Normaali"/>
    <w:pPr>
      <w:ind w:left="2608" w:hanging="1304"/>
    </w:pPr>
  </w:style>
  <w:style w:type="paragraph" w:customStyle="1" w:styleId="HKIkirjainluettelo">
    <w:name w:val="HKI kirjainluettelo"/>
    <w:basedOn w:val="Normaali"/>
    <w:pPr>
      <w:ind w:left="2596" w:hanging="1298"/>
    </w:pPr>
  </w:style>
  <w:style w:type="paragraph" w:customStyle="1" w:styleId="HKIluetelmaviiva">
    <w:name w:val="HKI luetelmaviiva"/>
    <w:basedOn w:val="Normaali"/>
    <w:pPr>
      <w:ind w:left="2596" w:hanging="1298"/>
    </w:pPr>
  </w:style>
  <w:style w:type="paragraph" w:customStyle="1" w:styleId="HKInormaali">
    <w:name w:val="HKI normaali"/>
    <w:basedOn w:val="Normaali"/>
  </w:style>
  <w:style w:type="paragraph" w:customStyle="1" w:styleId="HKInumeroluettelo">
    <w:name w:val="HKI numeroluettelo"/>
    <w:basedOn w:val="Normaali"/>
    <w:pPr>
      <w:ind w:left="2596" w:hanging="1298"/>
    </w:pPr>
  </w:style>
  <w:style w:type="paragraph" w:customStyle="1" w:styleId="HKIOTS">
    <w:name w:val="HKI OTS"/>
    <w:basedOn w:val="Normaali"/>
    <w:next w:val="HKInormaali"/>
    <w:pPr>
      <w:ind w:left="1304" w:hanging="1304"/>
    </w:pPr>
  </w:style>
  <w:style w:type="paragraph" w:customStyle="1" w:styleId="HKIOTSsis">
    <w:name w:val="HKI OTS/sis"/>
    <w:basedOn w:val="HKIOTS"/>
    <w:next w:val="Normaali"/>
    <w:pPr>
      <w:ind w:left="2608" w:hanging="2608"/>
    </w:pPr>
  </w:style>
  <w:style w:type="character" w:styleId="Sivunumero">
    <w:name w:val="page number"/>
    <w:basedOn w:val="Kappaleenoletusfontti"/>
    <w:semiHidden/>
  </w:style>
  <w:style w:type="paragraph" w:styleId="Yltunniste">
    <w:name w:val="header"/>
    <w:basedOn w:val="Normaali"/>
    <w:semiHidden/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HELSINGIN KAUPUNKI	</vt:lpstr>
    </vt:vector>
  </TitlesOfParts>
  <Company>Helsingin kaupungin ympäristökeskus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KAUPUNKI</dc:title>
  <dc:subject/>
  <dc:creator>LEHTO_KAI</dc:creator>
  <cp:keywords/>
  <cp:lastModifiedBy>Kantola Kirsi</cp:lastModifiedBy>
  <cp:revision>2</cp:revision>
  <cp:lastPrinted>1601-01-01T00:00:00Z</cp:lastPrinted>
  <dcterms:created xsi:type="dcterms:W3CDTF">2024-09-06T09:43:00Z</dcterms:created>
  <dcterms:modified xsi:type="dcterms:W3CDTF">2024-09-06T09:43:00Z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2024-09-06T09:43:14Z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4b032ae5-f4bb-4a8e-8556-e07a7a26e0a7</vt:lpwstr>
  </property>
  <property fmtid="{D5CDD505-2E9C-101B-9397-08002B2CF9AE}" pid="8" name="MSIP_Label_f35e945f-875f-47b7-87fa-10b3524d17f5_ContentBits">
    <vt:lpwstr>0</vt:lpwstr>
  </property>
</Properties>
</file>